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CBC3" w14:textId="303E77A4" w:rsidR="00CE0827" w:rsidRDefault="0008191C" w:rsidP="0008191C">
      <w:pPr>
        <w:jc w:val="center"/>
      </w:pPr>
      <w:r>
        <w:t>Minutes 1-22-2025</w:t>
      </w:r>
    </w:p>
    <w:p w14:paraId="4C8DB0C5" w14:textId="77777777" w:rsidR="0008191C" w:rsidRDefault="0008191C" w:rsidP="0008191C"/>
    <w:p w14:paraId="48AAA763" w14:textId="19A52375" w:rsidR="0008191C" w:rsidRDefault="0008191C" w:rsidP="0008191C">
      <w:r>
        <w:t xml:space="preserve">The board meeting had been moved from 1/21/2025 to 1/22/2025 for safety reasons due to icy and </w:t>
      </w:r>
      <w:proofErr w:type="gramStart"/>
      <w:r>
        <w:t>cold conditions</w:t>
      </w:r>
      <w:proofErr w:type="gramEnd"/>
      <w:r>
        <w:t xml:space="preserve"> on the roadways.</w:t>
      </w:r>
    </w:p>
    <w:p w14:paraId="4E6CA48E" w14:textId="398041CF" w:rsidR="0008191C" w:rsidRDefault="0008191C" w:rsidP="0008191C">
      <w:r>
        <w:t xml:space="preserve">The meeting </w:t>
      </w:r>
      <w:proofErr w:type="gramStart"/>
      <w:r>
        <w:t>was called</w:t>
      </w:r>
      <w:proofErr w:type="gramEnd"/>
      <w:r>
        <w:t xml:space="preserve"> to order by Board President Jesse Garcia on Wednesday, January 22, 2025, at 6:00 </w:t>
      </w:r>
      <w:r w:rsidR="00155E27">
        <w:t xml:space="preserve">pm. </w:t>
      </w:r>
      <w:r>
        <w:t>A quorum consisting of Jesse Garcia, Kathy Moses, Norma Morales, and Carol Williams.</w:t>
      </w:r>
    </w:p>
    <w:p w14:paraId="2DACA068" w14:textId="7097E243" w:rsidR="0008191C" w:rsidRDefault="0008191C" w:rsidP="0008191C">
      <w:r>
        <w:t>The board moved to item H2</w:t>
      </w:r>
      <w:r w:rsidR="00155E27">
        <w:t xml:space="preserve">. </w:t>
      </w:r>
      <w:r>
        <w:t xml:space="preserve">Candy Markle-Beck was present and updated the board concerning the work that has </w:t>
      </w:r>
      <w:proofErr w:type="gramStart"/>
      <w:r>
        <w:t>been completed</w:t>
      </w:r>
      <w:proofErr w:type="gramEnd"/>
      <w:r w:rsidR="00155E27">
        <w:t xml:space="preserve">. </w:t>
      </w:r>
      <w:r>
        <w:t xml:space="preserve">The railroad has straightened out the curve but has not finished cleaning out the bridge yet. Discussion </w:t>
      </w:r>
      <w:proofErr w:type="gramStart"/>
      <w:r>
        <w:t>was held</w:t>
      </w:r>
      <w:proofErr w:type="gramEnd"/>
      <w:r>
        <w:t xml:space="preserve"> concerning marking the flush valves so that the drainage district employees can see the valves while mowing</w:t>
      </w:r>
      <w:r w:rsidR="00155E27">
        <w:t xml:space="preserve">. </w:t>
      </w:r>
      <w:r>
        <w:t xml:space="preserve">Different methods were </w:t>
      </w:r>
      <w:r w:rsidR="00155E27">
        <w:t>discussed,</w:t>
      </w:r>
      <w:r>
        <w:t xml:space="preserve"> and we will </w:t>
      </w:r>
      <w:r w:rsidR="00155E27">
        <w:t>investigate</w:t>
      </w:r>
      <w:r>
        <w:t xml:space="preserve"> </w:t>
      </w:r>
      <w:proofErr w:type="gramStart"/>
      <w:r>
        <w:t>different materials</w:t>
      </w:r>
      <w:proofErr w:type="gramEnd"/>
      <w:r>
        <w:t xml:space="preserve"> needed to complete this job.</w:t>
      </w:r>
    </w:p>
    <w:p w14:paraId="5F1F4857" w14:textId="2E85C33C" w:rsidR="0008191C" w:rsidRDefault="0008191C" w:rsidP="0008191C">
      <w:r>
        <w:t>B. Minutes 12/16/2024 -Kathy Moses made a motion to approve the minutes for 12/16/2024</w:t>
      </w:r>
      <w:r w:rsidR="00155E27">
        <w:t xml:space="preserve">. </w:t>
      </w:r>
      <w:r>
        <w:t>Norma Morales seconded the motion</w:t>
      </w:r>
      <w:r w:rsidR="00155E27">
        <w:t xml:space="preserve">. </w:t>
      </w:r>
      <w:r>
        <w:t>All for the motion, none opposed, motion carried.</w:t>
      </w:r>
    </w:p>
    <w:p w14:paraId="7790A1AF" w14:textId="6245E47B" w:rsidR="0008191C" w:rsidRDefault="0008191C" w:rsidP="0008191C">
      <w:r>
        <w:t>C. Minutes 1/9/2025 – Kathy Moses made a motion to approve the minutes for 1/9/2025</w:t>
      </w:r>
      <w:r w:rsidR="00155E27">
        <w:t xml:space="preserve">. </w:t>
      </w:r>
      <w:r>
        <w:t>Norma Morales seconded the motion</w:t>
      </w:r>
      <w:r w:rsidR="00155E27">
        <w:t xml:space="preserve">. </w:t>
      </w:r>
      <w:r>
        <w:t>All for the motion, none opposed, motion carried.</w:t>
      </w:r>
    </w:p>
    <w:p w14:paraId="0BEA1622" w14:textId="52526BBB" w:rsidR="0008191C" w:rsidRDefault="0008191C" w:rsidP="0008191C">
      <w:r>
        <w:t>D1. Financial Report – Kathy Moses made a motion to approve the financial report</w:t>
      </w:r>
      <w:r w:rsidR="00155E27">
        <w:t xml:space="preserve">. </w:t>
      </w:r>
      <w:r>
        <w:t>Norma Morales seconded the motion</w:t>
      </w:r>
      <w:r w:rsidR="00155E27">
        <w:t xml:space="preserve">. </w:t>
      </w:r>
      <w:r>
        <w:t>All for the motion, none opposed, motion carried.</w:t>
      </w:r>
    </w:p>
    <w:p w14:paraId="554EE2B4" w14:textId="2D1E860E" w:rsidR="0008191C" w:rsidRDefault="0008191C" w:rsidP="0008191C">
      <w:r>
        <w:t xml:space="preserve">D2. Office Report </w:t>
      </w:r>
      <w:r w:rsidR="004E5664">
        <w:t xml:space="preserve">– Discussion </w:t>
      </w:r>
      <w:proofErr w:type="gramStart"/>
      <w:r w:rsidR="004E5664">
        <w:t>was held</w:t>
      </w:r>
      <w:proofErr w:type="gramEnd"/>
      <w:r w:rsidR="004E5664">
        <w:t xml:space="preserve"> concerning the date of the February meeting</w:t>
      </w:r>
      <w:r w:rsidR="00155E27">
        <w:t xml:space="preserve">. </w:t>
      </w:r>
      <w:r w:rsidR="004E5664">
        <w:t xml:space="preserve">The meeting will still </w:t>
      </w:r>
      <w:proofErr w:type="gramStart"/>
      <w:r w:rsidR="004E5664">
        <w:t>be held</w:t>
      </w:r>
      <w:proofErr w:type="gramEnd"/>
      <w:r w:rsidR="004E5664">
        <w:t xml:space="preserve"> on February 17 even though the office will be closed for President’s Day. Kathy Moses made a motion to approve the office report as presented</w:t>
      </w:r>
      <w:r w:rsidR="00155E27">
        <w:t xml:space="preserve">. </w:t>
      </w:r>
      <w:r w:rsidR="004E5664">
        <w:t>Norma Morales seconded the motion</w:t>
      </w:r>
      <w:r w:rsidR="00155E27">
        <w:t xml:space="preserve">. </w:t>
      </w:r>
      <w:r w:rsidR="004E5664">
        <w:t>All for the motion, none opposed, motion carried.</w:t>
      </w:r>
    </w:p>
    <w:p w14:paraId="6F2911E4" w14:textId="16D172E7" w:rsidR="004E5664" w:rsidRDefault="004E5664" w:rsidP="0008191C">
      <w:r>
        <w:t xml:space="preserve">D3. Operator’s Report – Discussion </w:t>
      </w:r>
      <w:proofErr w:type="gramStart"/>
      <w:r>
        <w:t>was held</w:t>
      </w:r>
      <w:proofErr w:type="gramEnd"/>
      <w:r>
        <w:t xml:space="preserve"> concerning the automation problem at the water plant on 1/20/2025</w:t>
      </w:r>
      <w:r w:rsidR="00155E27">
        <w:t xml:space="preserve">. </w:t>
      </w:r>
      <w:r>
        <w:t>Rene Rodriguez, his employees, and Joshua Podolak took shifts covering the plant until Mercer Controls arrived and replaced the defective part</w:t>
      </w:r>
      <w:r w:rsidR="00155E27">
        <w:t xml:space="preserve">. </w:t>
      </w:r>
      <w:r>
        <w:t>Rene Rodriguez presented the rest of the monthly information</w:t>
      </w:r>
      <w:r w:rsidR="00155E27">
        <w:t xml:space="preserve">. </w:t>
      </w:r>
      <w:r>
        <w:t>Norma Morales made a motion to accept the operator’s report</w:t>
      </w:r>
      <w:r w:rsidR="00155E27">
        <w:t xml:space="preserve">. </w:t>
      </w:r>
      <w:r>
        <w:t>Carol Williams seconded the motion</w:t>
      </w:r>
      <w:r w:rsidR="00155E27">
        <w:t xml:space="preserve">. </w:t>
      </w:r>
      <w:r>
        <w:t>All for the motion, none opposed, motion carried.</w:t>
      </w:r>
    </w:p>
    <w:p w14:paraId="65321218" w14:textId="33968AC6" w:rsidR="004E5664" w:rsidRDefault="004E5664" w:rsidP="0008191C">
      <w:r>
        <w:t>There was no old business, closed session or open session held.</w:t>
      </w:r>
    </w:p>
    <w:p w14:paraId="614466B5" w14:textId="30563253" w:rsidR="004E5664" w:rsidRDefault="004E5664" w:rsidP="0008191C">
      <w:r>
        <w:t xml:space="preserve">H1. The board discussed the procedure to fill the vacancy left by Robert Zapata’s passing. Mailers concerning the vacancy and the requirements to be a director will </w:t>
      </w:r>
      <w:proofErr w:type="gramStart"/>
      <w:r>
        <w:t>be sent</w:t>
      </w:r>
      <w:proofErr w:type="gramEnd"/>
      <w:r>
        <w:t xml:space="preserve"> out with the statements</w:t>
      </w:r>
      <w:r w:rsidR="00A217EF">
        <w:t xml:space="preserve">, and </w:t>
      </w:r>
      <w:r>
        <w:t>posted in town</w:t>
      </w:r>
      <w:r w:rsidR="00A217EF">
        <w:t xml:space="preserve">, at the district office, and </w:t>
      </w:r>
      <w:r>
        <w:t>on the website</w:t>
      </w:r>
      <w:r w:rsidR="00A217EF">
        <w:t>. The letters of interest in the position will need to be in the office by 5 pm on Friday, February 14, for consideration at the February 17, 2025, board meeting.</w:t>
      </w:r>
    </w:p>
    <w:p w14:paraId="2EB4636F" w14:textId="69C6BDEC" w:rsidR="00A217EF" w:rsidRDefault="00A217EF" w:rsidP="0008191C">
      <w:r>
        <w:t>H3</w:t>
      </w:r>
      <w:r w:rsidR="00155E27">
        <w:t xml:space="preserve">. </w:t>
      </w:r>
      <w:r>
        <w:t xml:space="preserve">Discussion </w:t>
      </w:r>
      <w:proofErr w:type="gramStart"/>
      <w:r>
        <w:t>was held</w:t>
      </w:r>
      <w:proofErr w:type="gramEnd"/>
      <w:r>
        <w:t xml:space="preserve"> concerning the presentation by Purifics concerning their arsenic removal system and the cost</w:t>
      </w:r>
      <w:r w:rsidR="00155E27">
        <w:t xml:space="preserve">. </w:t>
      </w:r>
      <w:r>
        <w:t>The cost would be approximately $900,000 plus our costs to supply a building and possible electrical work. Kathy Moses made a motion to proceed to acquire more bids from other companies</w:t>
      </w:r>
      <w:r w:rsidR="00155E27">
        <w:t xml:space="preserve">. </w:t>
      </w:r>
      <w:r>
        <w:t>Norma Morales seconded the motion</w:t>
      </w:r>
      <w:r w:rsidR="00155E27">
        <w:t xml:space="preserve">. </w:t>
      </w:r>
      <w:r>
        <w:t>All for the motion, none opposed, motion carried.</w:t>
      </w:r>
    </w:p>
    <w:p w14:paraId="19932027" w14:textId="278E7663" w:rsidR="00A217EF" w:rsidRDefault="00A217EF" w:rsidP="0008191C">
      <w:r>
        <w:t xml:space="preserve">H4. Discussion </w:t>
      </w:r>
      <w:proofErr w:type="gramStart"/>
      <w:r>
        <w:t>was held</w:t>
      </w:r>
      <w:proofErr w:type="gramEnd"/>
      <w:r>
        <w:t xml:space="preserve"> concerning purchasing framed doors for the Kubota UTV. The price </w:t>
      </w:r>
      <w:proofErr w:type="gramStart"/>
      <w:r>
        <w:t>was looked</w:t>
      </w:r>
      <w:proofErr w:type="gramEnd"/>
      <w:r>
        <w:t xml:space="preserve"> </w:t>
      </w:r>
      <w:r w:rsidR="00155E27">
        <w:t>at</w:t>
      </w:r>
      <w:r>
        <w:t xml:space="preserve"> and will be approximately $930.00 plus shipping</w:t>
      </w:r>
      <w:r w:rsidR="00155E27">
        <w:t xml:space="preserve">. </w:t>
      </w:r>
      <w:r>
        <w:t>Kathy Moses made a motion to purchase the framed doors for the Kubota</w:t>
      </w:r>
      <w:r w:rsidR="00155E27">
        <w:t xml:space="preserve">. </w:t>
      </w:r>
      <w:r>
        <w:t>Norma Morales seconded the motion</w:t>
      </w:r>
      <w:r w:rsidR="00155E27">
        <w:t xml:space="preserve">. </w:t>
      </w:r>
      <w:r>
        <w:t>All for the motion, none opposed, motion carried.</w:t>
      </w:r>
    </w:p>
    <w:p w14:paraId="2D4F8EB0" w14:textId="1D7E9C65" w:rsidR="00A217EF" w:rsidRDefault="00A217EF" w:rsidP="0008191C">
      <w:r>
        <w:t xml:space="preserve">An arrangement/plant for Robert Zapata’s services </w:t>
      </w:r>
      <w:proofErr w:type="gramStart"/>
      <w:r>
        <w:t>was discussed</w:t>
      </w:r>
      <w:proofErr w:type="gramEnd"/>
      <w:r>
        <w:t xml:space="preserve"> and will be sent.</w:t>
      </w:r>
    </w:p>
    <w:p w14:paraId="32E436D5" w14:textId="6756A06B" w:rsidR="00A217EF" w:rsidRDefault="00A217EF" w:rsidP="0008191C">
      <w:r>
        <w:t>Kathy Moses made a motion to adjourn the meeting</w:t>
      </w:r>
      <w:r w:rsidR="00155E27">
        <w:t xml:space="preserve">. </w:t>
      </w:r>
      <w:r>
        <w:t>Norma Morales seconded the motion</w:t>
      </w:r>
      <w:r w:rsidR="00155E27">
        <w:t xml:space="preserve">. </w:t>
      </w:r>
      <w:r>
        <w:t>The meeting adjourned at 6:58 pm.</w:t>
      </w:r>
    </w:p>
    <w:p w14:paraId="2BA613BC" w14:textId="77777777" w:rsidR="00A217EF" w:rsidRDefault="00A217EF" w:rsidP="0008191C"/>
    <w:p w14:paraId="48FAAF6B" w14:textId="77777777" w:rsidR="00A217EF" w:rsidRDefault="00A217EF" w:rsidP="0008191C"/>
    <w:sectPr w:rsidR="00A2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1C"/>
    <w:rsid w:val="0008191C"/>
    <w:rsid w:val="00085105"/>
    <w:rsid w:val="00155E27"/>
    <w:rsid w:val="004E5664"/>
    <w:rsid w:val="00882876"/>
    <w:rsid w:val="00A217EF"/>
    <w:rsid w:val="00C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BE23"/>
  <w15:chartTrackingRefBased/>
  <w15:docId w15:val="{9D32F80B-3275-4009-8E22-5F68C6E7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9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Co. WCID2</dc:creator>
  <cp:keywords/>
  <dc:description/>
  <cp:lastModifiedBy>Victoria Co. WCID2</cp:lastModifiedBy>
  <cp:revision>1</cp:revision>
  <dcterms:created xsi:type="dcterms:W3CDTF">2025-02-05T20:06:00Z</dcterms:created>
  <dcterms:modified xsi:type="dcterms:W3CDTF">2025-02-05T20:38:00Z</dcterms:modified>
</cp:coreProperties>
</file>